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484" w:rsidP="007214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20BE">
        <w:rPr>
          <w:sz w:val="28"/>
          <w:szCs w:val="28"/>
        </w:rPr>
        <w:t>2-</w:t>
      </w:r>
      <w:r w:rsidR="00954007">
        <w:rPr>
          <w:sz w:val="28"/>
          <w:szCs w:val="28"/>
        </w:rPr>
        <w:t>1493</w:t>
      </w:r>
      <w:r w:rsidRPr="00E51119" w:rsidR="001120BE">
        <w:rPr>
          <w:sz w:val="28"/>
          <w:szCs w:val="28"/>
        </w:rPr>
        <w:t>-</w:t>
      </w:r>
      <w:r w:rsidR="001120BE">
        <w:rPr>
          <w:sz w:val="28"/>
          <w:szCs w:val="28"/>
        </w:rPr>
        <w:t>180</w:t>
      </w:r>
      <w:r w:rsidR="00954007">
        <w:rPr>
          <w:sz w:val="28"/>
          <w:szCs w:val="28"/>
        </w:rPr>
        <w:t>1</w:t>
      </w:r>
      <w:r w:rsidRPr="00E51119" w:rsidR="001120BE">
        <w:rPr>
          <w:sz w:val="28"/>
          <w:szCs w:val="28"/>
        </w:rPr>
        <w:t>-</w:t>
      </w:r>
      <w:r w:rsidR="001120BE">
        <w:rPr>
          <w:sz w:val="28"/>
          <w:szCs w:val="28"/>
        </w:rPr>
        <w:t>2024</w:t>
      </w:r>
    </w:p>
    <w:p w:rsidR="00721484" w:rsidP="00721484">
      <w:pPr>
        <w:jc w:val="center"/>
        <w:rPr>
          <w:sz w:val="28"/>
          <w:szCs w:val="28"/>
        </w:rPr>
      </w:pPr>
    </w:p>
    <w:p w:rsidR="00721484" w:rsidP="00721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21484" w:rsidP="00721484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721484" w:rsidP="00721484">
      <w:pPr>
        <w:jc w:val="center"/>
        <w:rPr>
          <w:sz w:val="28"/>
          <w:szCs w:val="28"/>
        </w:rPr>
      </w:pPr>
    </w:p>
    <w:p w:rsidR="00721484" w:rsidP="00721484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1120B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Лангепас</w:t>
      </w:r>
    </w:p>
    <w:p w:rsidR="00721484" w:rsidP="00721484">
      <w:pPr>
        <w:jc w:val="both"/>
        <w:rPr>
          <w:sz w:val="28"/>
          <w:szCs w:val="28"/>
        </w:rPr>
      </w:pPr>
    </w:p>
    <w:p w:rsidR="00721484" w:rsidP="0072148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954007">
        <w:rPr>
          <w:sz w:val="28"/>
          <w:szCs w:val="28"/>
        </w:rPr>
        <w:t xml:space="preserve">исполняющий обязанности мирового судьи судебного участка № 1 </w:t>
      </w:r>
      <w:r w:rsidR="00954007">
        <w:rPr>
          <w:sz w:val="28"/>
          <w:szCs w:val="28"/>
        </w:rPr>
        <w:t>Лангепасского</w:t>
      </w:r>
      <w:r w:rsidR="00954007">
        <w:rPr>
          <w:sz w:val="28"/>
          <w:szCs w:val="28"/>
        </w:rPr>
        <w:t xml:space="preserve"> судебного района ХМАО-Югры, при секретаре </w:t>
      </w:r>
      <w:r w:rsidR="00954007">
        <w:rPr>
          <w:sz w:val="28"/>
          <w:szCs w:val="28"/>
        </w:rPr>
        <w:t>Устюжаниной</w:t>
      </w:r>
      <w:r w:rsidR="00954007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,  </w:t>
      </w:r>
    </w:p>
    <w:p w:rsidR="00721484" w:rsidP="0072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120BE">
        <w:rPr>
          <w:sz w:val="28"/>
          <w:szCs w:val="28"/>
        </w:rPr>
        <w:t>ПАО "Ростелеком"</w:t>
      </w:r>
      <w:r>
        <w:rPr>
          <w:sz w:val="28"/>
          <w:szCs w:val="28"/>
        </w:rPr>
        <w:t xml:space="preserve"> к </w:t>
      </w:r>
      <w:r w:rsidR="001120BE">
        <w:rPr>
          <w:sz w:val="28"/>
          <w:szCs w:val="28"/>
        </w:rPr>
        <w:t>Молодченкову</w:t>
      </w:r>
      <w:r w:rsidR="001120BE">
        <w:rPr>
          <w:sz w:val="28"/>
          <w:szCs w:val="28"/>
        </w:rPr>
        <w:t xml:space="preserve"> Александру Сергеевичу о взыскании задолженности за услуги связи</w:t>
      </w:r>
      <w:r>
        <w:rPr>
          <w:sz w:val="28"/>
          <w:szCs w:val="28"/>
        </w:rPr>
        <w:t>,</w:t>
      </w:r>
    </w:p>
    <w:p w:rsidR="00721484" w:rsidP="0072148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194-199 ГПК РФ,  </w:t>
      </w:r>
    </w:p>
    <w:p w:rsidR="00721484" w:rsidP="00721484">
      <w:pPr>
        <w:jc w:val="both"/>
        <w:rPr>
          <w:sz w:val="28"/>
          <w:szCs w:val="28"/>
        </w:rPr>
      </w:pPr>
    </w:p>
    <w:p w:rsidR="00721484" w:rsidP="00721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1484" w:rsidP="00721484">
      <w:pPr>
        <w:jc w:val="both"/>
        <w:rPr>
          <w:sz w:val="28"/>
          <w:szCs w:val="28"/>
        </w:rPr>
      </w:pPr>
    </w:p>
    <w:p w:rsidR="00721484" w:rsidP="0072148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ск ПАО "Ростелеком" удовлетворить. </w:t>
      </w:r>
    </w:p>
    <w:p w:rsidR="001120BE" w:rsidRPr="0045611E" w:rsidP="001120BE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Молодченкова</w:t>
      </w:r>
      <w:r>
        <w:rPr>
          <w:sz w:val="28"/>
          <w:szCs w:val="28"/>
        </w:rPr>
        <w:t xml:space="preserve"> Александра Сергеевича (паспорт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>
        <w:rPr>
          <w:sz w:val="28"/>
          <w:szCs w:val="28"/>
        </w:rPr>
        <w:t>ПАО "Ростелеком" (ИНН 7707049388)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>задолженность по договору</w:t>
      </w:r>
      <w:r>
        <w:rPr>
          <w:sz w:val="28"/>
          <w:szCs w:val="28"/>
        </w:rPr>
        <w:t xml:space="preserve"> услуг связи от 13.01.2022 № 11452937</w:t>
      </w:r>
      <w:r w:rsidRPr="0039796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7 447,03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>
        <w:rPr>
          <w:sz w:val="28"/>
          <w:szCs w:val="28"/>
        </w:rPr>
        <w:t xml:space="preserve"> 400 руб.</w:t>
      </w:r>
    </w:p>
    <w:p w:rsidR="00721484" w:rsidP="00721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721484" w:rsidP="0072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21484" w:rsidP="0072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21484" w:rsidP="007214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может быть обжаловано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ХМАО-Югры путем подачи апелляционной жалобы мировому судье в течение месяца со дня принятия решения в окончательной форме.</w:t>
      </w:r>
    </w:p>
    <w:p w:rsidR="00721484" w:rsidP="0072148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721484" w:rsidP="007214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ED0A79" w:rsidRPr="00E70851" w:rsidP="00721484">
      <w:pPr>
        <w:jc w:val="both"/>
      </w:pPr>
      <w:r>
        <w:rPr>
          <w:sz w:val="28"/>
          <w:szCs w:val="28"/>
        </w:rPr>
        <w:tab/>
        <w:t xml:space="preserve">Копия верна. 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Красников А.В. 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20BE"/>
    <w:rsid w:val="00113DC6"/>
    <w:rsid w:val="0013488E"/>
    <w:rsid w:val="0015125D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796B"/>
    <w:rsid w:val="003C6B41"/>
    <w:rsid w:val="003D11CD"/>
    <w:rsid w:val="003D1EE0"/>
    <w:rsid w:val="00402F8D"/>
    <w:rsid w:val="00431E00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21484"/>
    <w:rsid w:val="007432DE"/>
    <w:rsid w:val="00754B91"/>
    <w:rsid w:val="007570F5"/>
    <w:rsid w:val="00780C43"/>
    <w:rsid w:val="00781C06"/>
    <w:rsid w:val="007A1213"/>
    <w:rsid w:val="007B04CD"/>
    <w:rsid w:val="007D1A54"/>
    <w:rsid w:val="008147F5"/>
    <w:rsid w:val="008243CE"/>
    <w:rsid w:val="0084582B"/>
    <w:rsid w:val="00867CA3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4007"/>
    <w:rsid w:val="009B5628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1119"/>
    <w:rsid w:val="00E70851"/>
    <w:rsid w:val="00E94601"/>
    <w:rsid w:val="00EA2E1B"/>
    <w:rsid w:val="00ED0A79"/>
    <w:rsid w:val="00EE432C"/>
    <w:rsid w:val="00EE4E30"/>
    <w:rsid w:val="00F50D23"/>
    <w:rsid w:val="00F56402"/>
    <w:rsid w:val="00F64260"/>
    <w:rsid w:val="00F82286"/>
    <w:rsid w:val="00F95152"/>
    <w:rsid w:val="00FA34FD"/>
    <w:rsid w:val="00FD525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2141380-13FE-4384-B0B5-5E03B206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nhideWhenUsed/>
    <w:rsid w:val="00721484"/>
    <w:pPr>
      <w:spacing w:after="120"/>
      <w:ind w:left="283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